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B8" w:rsidRPr="0063572E" w:rsidRDefault="00C907B8" w:rsidP="00C907B8">
      <w:pPr>
        <w:tabs>
          <w:tab w:val="left" w:pos="431"/>
        </w:tabs>
        <w:autoSpaceDN w:val="0"/>
        <w:spacing w:line="264" w:lineRule="auto"/>
        <w:jc w:val="right"/>
        <w:rPr>
          <w:rFonts w:eastAsia="Times New Roman"/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Załącznik nr 1 do SWZ</w:t>
      </w:r>
    </w:p>
    <w:p w:rsidR="00C907B8" w:rsidRPr="0063572E" w:rsidRDefault="00C907B8" w:rsidP="00C907B8">
      <w:pPr>
        <w:pStyle w:val="Tytu"/>
        <w:spacing w:after="240" w:line="264" w:lineRule="auto"/>
        <w:rPr>
          <w:color w:val="000000" w:themeColor="text1"/>
          <w:sz w:val="22"/>
          <w:szCs w:val="22"/>
          <w:u w:val="single"/>
        </w:rPr>
      </w:pPr>
      <w:r w:rsidRPr="0063572E">
        <w:rPr>
          <w:color w:val="000000" w:themeColor="text1"/>
          <w:sz w:val="22"/>
          <w:szCs w:val="22"/>
          <w:u w:val="single"/>
        </w:rPr>
        <w:t>FORMULARZ OFERTOWY</w:t>
      </w:r>
    </w:p>
    <w:p w:rsidR="00C907B8" w:rsidRPr="0063572E" w:rsidRDefault="00C907B8" w:rsidP="00C907B8">
      <w:pPr>
        <w:tabs>
          <w:tab w:val="left" w:pos="993"/>
        </w:tabs>
        <w:autoSpaceDN w:val="0"/>
        <w:adjustRightInd w:val="0"/>
        <w:spacing w:line="264" w:lineRule="auto"/>
        <w:jc w:val="center"/>
        <w:rPr>
          <w:b/>
          <w:color w:val="000000" w:themeColor="text1"/>
        </w:rPr>
      </w:pPr>
      <w:r w:rsidRPr="0063572E">
        <w:rPr>
          <w:b/>
          <w:bCs/>
          <w:color w:val="000000" w:themeColor="text1"/>
        </w:rPr>
        <w:t>„</w:t>
      </w:r>
      <w:r w:rsidRPr="0063572E">
        <w:rPr>
          <w:b/>
          <w:color w:val="000000" w:themeColor="text1"/>
        </w:rPr>
        <w:t>Dostawa i montaż sprzętu multimedialnego do wystawy stałej w Muzeum – Domu Rodziny Pileckich w Ostrowi Mazowieckiej (w organizacji)”</w:t>
      </w:r>
    </w:p>
    <w:p w:rsidR="00C907B8" w:rsidRPr="0063572E" w:rsidRDefault="00C907B8" w:rsidP="00C907B8">
      <w:pPr>
        <w:tabs>
          <w:tab w:val="left" w:pos="993"/>
        </w:tabs>
        <w:autoSpaceDN w:val="0"/>
        <w:adjustRightInd w:val="0"/>
        <w:spacing w:line="264" w:lineRule="auto"/>
        <w:rPr>
          <w:b/>
          <w:color w:val="000000" w:themeColor="text1"/>
          <w:sz w:val="22"/>
          <w:szCs w:val="22"/>
        </w:rPr>
      </w:pPr>
    </w:p>
    <w:p w:rsidR="00C907B8" w:rsidRPr="0063572E" w:rsidRDefault="00C907B8" w:rsidP="00C907B8">
      <w:pPr>
        <w:tabs>
          <w:tab w:val="left" w:pos="993"/>
        </w:tabs>
        <w:autoSpaceDN w:val="0"/>
        <w:adjustRightInd w:val="0"/>
        <w:spacing w:line="264" w:lineRule="auto"/>
        <w:rPr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Znak sprawy: ZP.2.2021.1</w:t>
      </w:r>
    </w:p>
    <w:p w:rsidR="00C907B8" w:rsidRPr="0063572E" w:rsidRDefault="00C907B8" w:rsidP="00C907B8">
      <w:pPr>
        <w:pStyle w:val="Tytu"/>
        <w:spacing w:line="264" w:lineRule="auto"/>
        <w:jc w:val="left"/>
        <w:rPr>
          <w:bCs/>
          <w:color w:val="000000" w:themeColor="text1"/>
          <w:sz w:val="22"/>
          <w:szCs w:val="22"/>
        </w:rPr>
      </w:pPr>
    </w:p>
    <w:p w:rsidR="00C907B8" w:rsidRPr="0063572E" w:rsidRDefault="00C907B8" w:rsidP="00C907B8">
      <w:pPr>
        <w:pStyle w:val="Tytu"/>
        <w:spacing w:line="264" w:lineRule="auto"/>
        <w:jc w:val="left"/>
        <w:rPr>
          <w:color w:val="000000" w:themeColor="text1"/>
          <w:sz w:val="22"/>
          <w:szCs w:val="22"/>
        </w:rPr>
      </w:pPr>
      <w:r w:rsidRPr="0063572E">
        <w:rPr>
          <w:bCs/>
          <w:color w:val="000000" w:themeColor="text1"/>
          <w:sz w:val="22"/>
          <w:szCs w:val="22"/>
        </w:rPr>
        <w:t>OFERTA z dnia</w:t>
      </w:r>
      <w:r w:rsidRPr="0063572E">
        <w:rPr>
          <w:b w:val="0"/>
          <w:bCs/>
          <w:color w:val="000000" w:themeColor="text1"/>
          <w:sz w:val="22"/>
          <w:szCs w:val="22"/>
        </w:rPr>
        <w:t xml:space="preserve"> </w:t>
      </w:r>
      <w:r w:rsidRPr="0063572E">
        <w:rPr>
          <w:bCs/>
          <w:color w:val="000000" w:themeColor="text1"/>
          <w:sz w:val="22"/>
          <w:szCs w:val="22"/>
        </w:rPr>
        <w:t>__________________________________</w:t>
      </w:r>
    </w:p>
    <w:p w:rsidR="00C907B8" w:rsidRPr="0063572E" w:rsidRDefault="00C907B8" w:rsidP="00C907B8">
      <w:pPr>
        <w:numPr>
          <w:ilvl w:val="0"/>
          <w:numId w:val="2"/>
        </w:numPr>
        <w:tabs>
          <w:tab w:val="num" w:pos="426"/>
          <w:tab w:val="num" w:pos="993"/>
        </w:tabs>
        <w:autoSpaceDN w:val="0"/>
        <w:spacing w:line="264" w:lineRule="auto"/>
        <w:ind w:hanging="1146"/>
        <w:jc w:val="both"/>
        <w:rPr>
          <w:b/>
          <w:bCs/>
          <w:iCs/>
          <w:color w:val="000000" w:themeColor="text1"/>
          <w:sz w:val="22"/>
          <w:szCs w:val="22"/>
        </w:rPr>
      </w:pPr>
      <w:r w:rsidRPr="0063572E">
        <w:rPr>
          <w:b/>
          <w:bCs/>
          <w:iCs/>
          <w:color w:val="000000" w:themeColor="text1"/>
          <w:sz w:val="22"/>
          <w:szCs w:val="22"/>
        </w:rPr>
        <w:t>INFORMACJE O WYKONAWCY</w:t>
      </w:r>
    </w:p>
    <w:p w:rsidR="00C907B8" w:rsidRPr="0063572E" w:rsidRDefault="00C907B8" w:rsidP="00C907B8">
      <w:pPr>
        <w:numPr>
          <w:ilvl w:val="0"/>
          <w:numId w:val="3"/>
        </w:numPr>
        <w:autoSpaceDN w:val="0"/>
        <w:spacing w:line="264" w:lineRule="auto"/>
        <w:jc w:val="both"/>
        <w:rPr>
          <w:b/>
          <w:bCs/>
          <w:iCs/>
          <w:color w:val="000000" w:themeColor="text1"/>
          <w:sz w:val="22"/>
          <w:szCs w:val="22"/>
        </w:rPr>
      </w:pPr>
      <w:r w:rsidRPr="0063572E">
        <w:rPr>
          <w:b/>
          <w:bCs/>
          <w:iCs/>
          <w:color w:val="000000" w:themeColor="text1"/>
          <w:sz w:val="22"/>
          <w:szCs w:val="22"/>
        </w:rPr>
        <w:t>Niniejsza oferta zostaje złożona przez:</w:t>
      </w:r>
    </w:p>
    <w:p w:rsidR="00C907B8" w:rsidRPr="0063572E" w:rsidRDefault="00C907B8" w:rsidP="00C907B8">
      <w:pPr>
        <w:autoSpaceDN w:val="0"/>
        <w:spacing w:line="264" w:lineRule="auto"/>
        <w:ind w:left="142"/>
        <w:jc w:val="center"/>
        <w:rPr>
          <w:color w:val="000000" w:themeColor="text1"/>
          <w:sz w:val="20"/>
          <w:szCs w:val="20"/>
        </w:rPr>
      </w:pPr>
      <w:r w:rsidRPr="0063572E">
        <w:rPr>
          <w:color w:val="000000" w:themeColor="text1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nazwa Wykonawcy, NIP, REGON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adres Wykonawcy (siedziba, województwo), numer telefonu, adres e-mail, adres skrzynki ePUAP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w przypadku oferty wspólnej (Konsorcjum)**:</w:t>
      </w:r>
    </w:p>
    <w:p w:rsidR="00C907B8" w:rsidRPr="0063572E" w:rsidRDefault="00C907B8" w:rsidP="00C907B8">
      <w:pPr>
        <w:autoSpaceDN w:val="0"/>
        <w:spacing w:line="264" w:lineRule="auto"/>
        <w:ind w:left="426"/>
        <w:jc w:val="center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Pełnomocnik Konsorcjum: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  <w:sz w:val="20"/>
          <w:szCs w:val="20"/>
        </w:rPr>
      </w:pPr>
      <w:r w:rsidRPr="0063572E">
        <w:rPr>
          <w:color w:val="000000" w:themeColor="text1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nazwa Wykonawcy, NIP, REGON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adres Wykonawcy (siedziba, województwo), numer telefonu, adres e-mail adres skrzynki ePUAP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Uczestnicy Konsorcjum: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  <w:sz w:val="20"/>
          <w:szCs w:val="20"/>
        </w:rPr>
      </w:pPr>
      <w:r w:rsidRPr="0063572E">
        <w:rPr>
          <w:color w:val="000000" w:themeColor="text1"/>
        </w:rPr>
        <w:t>I ___________________________________________________________________________</w:t>
      </w:r>
    </w:p>
    <w:p w:rsidR="00C907B8" w:rsidRPr="0063572E" w:rsidRDefault="00C907B8" w:rsidP="00C907B8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nazwa Wykonawcy, NIP, REGON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____________________________________________________________________________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adres Wykonawcy (siedziba, województwo), numer telefonu, adres e-mail adres skrzynki ePUAP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II ___________________________________________________________________________</w:t>
      </w:r>
    </w:p>
    <w:p w:rsidR="00C907B8" w:rsidRPr="0063572E" w:rsidRDefault="00C907B8" w:rsidP="00C907B8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nazwa Wykonawcy, NIP, REGON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_____________________________________________________________________________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adres Wykonawcy (siedziba, województwo), numer telefonu, e-mail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63572E">
        <w:rPr>
          <w:b/>
          <w:color w:val="000000" w:themeColor="text1"/>
          <w:sz w:val="22"/>
          <w:szCs w:val="22"/>
          <w:u w:val="single"/>
        </w:rPr>
        <w:t>(należy podać nazwy i adresy wszystkich Wykonawców wskazując również Pełnomocnika)</w:t>
      </w:r>
    </w:p>
    <w:p w:rsidR="00C907B8" w:rsidRPr="0063572E" w:rsidRDefault="00C907B8" w:rsidP="00C907B8">
      <w:pPr>
        <w:autoSpaceDN w:val="0"/>
        <w:spacing w:line="264" w:lineRule="auto"/>
        <w:rPr>
          <w:color w:val="000000" w:themeColor="text1"/>
          <w:sz w:val="22"/>
          <w:szCs w:val="22"/>
        </w:rPr>
      </w:pPr>
    </w:p>
    <w:p w:rsidR="00C907B8" w:rsidRPr="0063572E" w:rsidRDefault="00C907B8" w:rsidP="00C907B8">
      <w:pPr>
        <w:numPr>
          <w:ilvl w:val="0"/>
          <w:numId w:val="3"/>
        </w:numPr>
        <w:autoSpaceDN w:val="0"/>
        <w:spacing w:line="264" w:lineRule="auto"/>
        <w:jc w:val="both"/>
        <w:rPr>
          <w:bCs/>
          <w:iCs/>
          <w:color w:val="000000" w:themeColor="text1"/>
          <w:sz w:val="22"/>
          <w:szCs w:val="22"/>
        </w:rPr>
      </w:pPr>
      <w:r w:rsidRPr="0063572E">
        <w:rPr>
          <w:b/>
          <w:bCs/>
          <w:iCs/>
          <w:color w:val="000000" w:themeColor="text1"/>
          <w:sz w:val="22"/>
          <w:szCs w:val="22"/>
        </w:rPr>
        <w:t>Wszelką korespondencję w sprawie niniejszego postępowania należy kierować na adres: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  <w:sz w:val="20"/>
          <w:szCs w:val="20"/>
          <w:lang w:val="de-DE"/>
        </w:rPr>
      </w:pPr>
      <w:r w:rsidRPr="0063572E">
        <w:rPr>
          <w:color w:val="000000" w:themeColor="text1"/>
          <w:lang w:val="de-DE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after="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nazwa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</w:rPr>
      </w:pPr>
      <w:r w:rsidRPr="0063572E">
        <w:rPr>
          <w:color w:val="000000" w:themeColor="text1"/>
        </w:rPr>
        <w:t>___________________________________________________________________________</w:t>
      </w:r>
    </w:p>
    <w:p w:rsidR="00C907B8" w:rsidRPr="0063572E" w:rsidRDefault="00C907B8" w:rsidP="00C907B8">
      <w:pPr>
        <w:autoSpaceDN w:val="0"/>
        <w:spacing w:line="264" w:lineRule="auto"/>
        <w:jc w:val="center"/>
        <w:rPr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adres, numer telefonu, adres e-mail adres skrzynki ePUAP</w:t>
      </w:r>
      <w:r w:rsidRPr="0063572E" w:rsidDel="00342214">
        <w:rPr>
          <w:i/>
          <w:color w:val="000000" w:themeColor="text1"/>
          <w:sz w:val="22"/>
          <w:szCs w:val="22"/>
        </w:rPr>
        <w:t xml:space="preserve"> </w:t>
      </w:r>
    </w:p>
    <w:p w:rsidR="00C907B8" w:rsidRPr="0063572E" w:rsidRDefault="00C907B8" w:rsidP="00C907B8">
      <w:pPr>
        <w:autoSpaceDN w:val="0"/>
        <w:spacing w:line="264" w:lineRule="auto"/>
        <w:rPr>
          <w:color w:val="000000" w:themeColor="text1"/>
        </w:rPr>
      </w:pPr>
    </w:p>
    <w:p w:rsidR="00C907B8" w:rsidRPr="0063572E" w:rsidRDefault="00C907B8" w:rsidP="00C907B8">
      <w:pPr>
        <w:autoSpaceDN w:val="0"/>
        <w:spacing w:line="264" w:lineRule="auto"/>
        <w:rPr>
          <w:color w:val="000000" w:themeColor="text1"/>
        </w:rPr>
      </w:pPr>
    </w:p>
    <w:p w:rsidR="00C907B8" w:rsidRPr="0063572E" w:rsidRDefault="00C907B8" w:rsidP="00C907B8">
      <w:pPr>
        <w:autoSpaceDN w:val="0"/>
        <w:spacing w:line="264" w:lineRule="auto"/>
        <w:rPr>
          <w:color w:val="000000" w:themeColor="text1"/>
        </w:rPr>
      </w:pPr>
    </w:p>
    <w:p w:rsidR="00C907B8" w:rsidRPr="0063572E" w:rsidRDefault="00C907B8" w:rsidP="00C907B8">
      <w:pPr>
        <w:autoSpaceDN w:val="0"/>
        <w:spacing w:line="264" w:lineRule="auto"/>
        <w:rPr>
          <w:color w:val="000000" w:themeColor="text1"/>
        </w:rPr>
      </w:pPr>
    </w:p>
    <w:p w:rsidR="00C907B8" w:rsidRPr="0063572E" w:rsidRDefault="00C907B8" w:rsidP="00C907B8">
      <w:pPr>
        <w:pStyle w:val="Nagwek3"/>
        <w:numPr>
          <w:ilvl w:val="0"/>
          <w:numId w:val="4"/>
        </w:numPr>
        <w:spacing w:before="120" w:after="0" w:line="264" w:lineRule="auto"/>
        <w:ind w:left="141" w:hanging="181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</w:rPr>
      </w:pPr>
      <w:r w:rsidRPr="0063572E">
        <w:rPr>
          <w:rFonts w:ascii="Times New Roman" w:hAnsi="Times New Roman"/>
          <w:color w:val="000000" w:themeColor="text1"/>
          <w:sz w:val="22"/>
          <w:szCs w:val="22"/>
          <w:lang w:val="pl-PL"/>
        </w:rPr>
        <w:t>PRZEDMIOT OFERTY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b/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  <w:lang w:val="x-none"/>
        </w:rPr>
        <w:t>Oferujemy wykonanie przedmiotu zamówienia</w:t>
      </w:r>
      <w:r w:rsidRPr="0063572E">
        <w:rPr>
          <w:color w:val="000000" w:themeColor="text1"/>
          <w:sz w:val="22"/>
          <w:szCs w:val="22"/>
        </w:rPr>
        <w:t xml:space="preserve"> pn.: Dostawa i montaż sprzętu multimedialnego do wystawy stałej w Muzeum – Domu Rodziny Pileckich w Ostrowi Mazowieckiej (w organizacji) za cenę, zgodnie z poniższym Formularzem cenowym (Załącznik nr 1a do SWZ).</w:t>
      </w:r>
    </w:p>
    <w:p w:rsidR="00C907B8" w:rsidRPr="0063572E" w:rsidRDefault="00C907B8" w:rsidP="00C907B8">
      <w:pPr>
        <w:pStyle w:val="Akapitzlist"/>
        <w:numPr>
          <w:ilvl w:val="0"/>
          <w:numId w:val="10"/>
        </w:numPr>
        <w:suppressAutoHyphens/>
        <w:autoSpaceDN w:val="0"/>
        <w:spacing w:before="120" w:after="0" w:line="264" w:lineRule="auto"/>
        <w:ind w:left="397" w:hanging="397"/>
        <w:contextualSpacing w:val="0"/>
        <w:jc w:val="both"/>
        <w:rPr>
          <w:b/>
          <w:color w:val="000000" w:themeColor="text1"/>
          <w:u w:val="single"/>
        </w:rPr>
      </w:pPr>
      <w:r w:rsidRPr="0063572E">
        <w:rPr>
          <w:rFonts w:ascii="Times New Roman" w:hAnsi="Times New Roman"/>
          <w:b/>
          <w:color w:val="000000" w:themeColor="text1"/>
        </w:rPr>
        <w:t>Oświadczamy</w:t>
      </w:r>
      <w:r w:rsidRPr="0063572E">
        <w:rPr>
          <w:rFonts w:ascii="Times New Roman" w:hAnsi="Times New Roman"/>
          <w:color w:val="000000" w:themeColor="text1"/>
        </w:rPr>
        <w:t xml:space="preserve">, że zobowiązujemy się do dostawy przedmiotu zamówienia w terminie do </w:t>
      </w:r>
      <w:r w:rsidRPr="0063572E">
        <w:rPr>
          <w:rFonts w:ascii="Times New Roman" w:hAnsi="Times New Roman"/>
          <w:b/>
          <w:color w:val="000000" w:themeColor="text1"/>
        </w:rPr>
        <w:t>____ dni</w:t>
      </w:r>
      <w:r w:rsidRPr="0063572E">
        <w:rPr>
          <w:rFonts w:ascii="Times New Roman" w:hAnsi="Times New Roman"/>
          <w:color w:val="000000" w:themeColor="text1"/>
        </w:rPr>
        <w:t xml:space="preserve"> od daty zawarcia umowy </w:t>
      </w:r>
      <w:r w:rsidRPr="0063572E">
        <w:rPr>
          <w:rFonts w:ascii="Times New Roman" w:hAnsi="Times New Roman"/>
          <w:i/>
          <w:color w:val="000000" w:themeColor="text1"/>
        </w:rPr>
        <w:t>(nie dłużej niż 90 dni)</w:t>
      </w:r>
      <w:r w:rsidRPr="0063572E">
        <w:rPr>
          <w:rFonts w:ascii="Times New Roman" w:hAnsi="Times New Roman"/>
          <w:color w:val="000000" w:themeColor="text1"/>
        </w:rPr>
        <w:t>.</w:t>
      </w:r>
    </w:p>
    <w:p w:rsidR="00C907B8" w:rsidRPr="0063572E" w:rsidRDefault="00C907B8" w:rsidP="00C907B8">
      <w:pPr>
        <w:suppressAutoHyphens/>
        <w:autoSpaceDN w:val="0"/>
        <w:spacing w:after="0" w:line="264" w:lineRule="auto"/>
        <w:ind w:left="426" w:right="142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63572E">
        <w:rPr>
          <w:b/>
          <w:color w:val="000000" w:themeColor="text1"/>
          <w:sz w:val="22"/>
          <w:szCs w:val="22"/>
          <w:u w:val="single"/>
          <w:lang w:eastAsia="ar-SA"/>
        </w:rPr>
        <w:t>Uwaga:</w:t>
      </w:r>
    </w:p>
    <w:p w:rsidR="00C907B8" w:rsidRPr="0063572E" w:rsidRDefault="00C907B8" w:rsidP="00C907B8">
      <w:pPr>
        <w:suppressAutoHyphens/>
        <w:autoSpaceDN w:val="0"/>
        <w:spacing w:line="264" w:lineRule="auto"/>
        <w:ind w:left="426" w:right="142"/>
        <w:jc w:val="both"/>
        <w:rPr>
          <w:b/>
          <w:color w:val="000000" w:themeColor="text1"/>
          <w:sz w:val="22"/>
          <w:szCs w:val="22"/>
          <w:u w:val="single"/>
        </w:rPr>
      </w:pPr>
      <w:r w:rsidRPr="0063572E">
        <w:rPr>
          <w:b/>
          <w:color w:val="000000" w:themeColor="text1"/>
          <w:sz w:val="22"/>
          <w:szCs w:val="22"/>
          <w:u w:val="single"/>
          <w:lang w:eastAsia="ar-SA"/>
        </w:rPr>
        <w:t>Liczba dni wskazana powyżej będzie podstawą oceny ofert w kryterium „Termin dostawy (T1)” zgodnie z zasadą przedstawioną w § 18 ust. 2 pkt 2 SWZ.</w:t>
      </w:r>
    </w:p>
    <w:p w:rsidR="00C907B8" w:rsidRPr="0063572E" w:rsidRDefault="00C907B8" w:rsidP="00C907B8">
      <w:pPr>
        <w:pStyle w:val="Akapitzlist"/>
        <w:numPr>
          <w:ilvl w:val="0"/>
          <w:numId w:val="10"/>
        </w:numPr>
        <w:suppressAutoHyphens/>
        <w:autoSpaceDN w:val="0"/>
        <w:spacing w:before="120" w:after="0" w:line="264" w:lineRule="auto"/>
        <w:ind w:left="397" w:hanging="397"/>
        <w:contextualSpacing w:val="0"/>
        <w:jc w:val="both"/>
        <w:rPr>
          <w:b/>
          <w:color w:val="000000" w:themeColor="text1"/>
          <w:u w:val="single"/>
        </w:rPr>
      </w:pPr>
      <w:r w:rsidRPr="0063572E">
        <w:rPr>
          <w:rFonts w:ascii="Times New Roman" w:hAnsi="Times New Roman"/>
          <w:b/>
          <w:color w:val="000000" w:themeColor="text1"/>
        </w:rPr>
        <w:t>Oświadczamy</w:t>
      </w:r>
      <w:r w:rsidRPr="0063572E">
        <w:rPr>
          <w:rFonts w:ascii="Times New Roman" w:hAnsi="Times New Roman"/>
          <w:color w:val="000000" w:themeColor="text1"/>
        </w:rPr>
        <w:t xml:space="preserve">, że zobowiązujemy się do realizacji Etapu II przedmiotu zamówienia w terminie do </w:t>
      </w:r>
      <w:r w:rsidRPr="0063572E">
        <w:rPr>
          <w:rFonts w:ascii="Times New Roman" w:hAnsi="Times New Roman"/>
          <w:b/>
          <w:color w:val="000000" w:themeColor="text1"/>
        </w:rPr>
        <w:t>____ dni</w:t>
      </w:r>
      <w:r w:rsidRPr="0063572E">
        <w:rPr>
          <w:rFonts w:ascii="Times New Roman" w:hAnsi="Times New Roman"/>
          <w:color w:val="000000" w:themeColor="text1"/>
        </w:rPr>
        <w:t xml:space="preserve"> od dnia złożenia zlecenia </w:t>
      </w:r>
      <w:r w:rsidRPr="0063572E">
        <w:rPr>
          <w:rFonts w:ascii="Times New Roman" w:hAnsi="Times New Roman"/>
          <w:i/>
          <w:color w:val="000000" w:themeColor="text1"/>
        </w:rPr>
        <w:t>(nie dłużej niż 30 dni)</w:t>
      </w:r>
      <w:r w:rsidRPr="0063572E">
        <w:rPr>
          <w:rFonts w:ascii="Times New Roman" w:hAnsi="Times New Roman"/>
          <w:color w:val="000000" w:themeColor="text1"/>
        </w:rPr>
        <w:t>.</w:t>
      </w:r>
    </w:p>
    <w:p w:rsidR="00C907B8" w:rsidRPr="0063572E" w:rsidRDefault="00C907B8" w:rsidP="00C907B8">
      <w:pPr>
        <w:suppressAutoHyphens/>
        <w:autoSpaceDN w:val="0"/>
        <w:spacing w:after="0" w:line="264" w:lineRule="auto"/>
        <w:ind w:left="426" w:right="142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63572E">
        <w:rPr>
          <w:b/>
          <w:color w:val="000000" w:themeColor="text1"/>
          <w:sz w:val="22"/>
          <w:szCs w:val="22"/>
          <w:u w:val="single"/>
          <w:lang w:eastAsia="ar-SA"/>
        </w:rPr>
        <w:t>Uwaga:</w:t>
      </w:r>
    </w:p>
    <w:p w:rsidR="00C907B8" w:rsidRPr="0063572E" w:rsidRDefault="00C907B8" w:rsidP="00C907B8">
      <w:pPr>
        <w:suppressAutoHyphens/>
        <w:autoSpaceDN w:val="0"/>
        <w:spacing w:line="264" w:lineRule="auto"/>
        <w:ind w:left="426" w:right="142"/>
        <w:jc w:val="both"/>
        <w:rPr>
          <w:b/>
          <w:color w:val="000000" w:themeColor="text1"/>
          <w:sz w:val="22"/>
          <w:szCs w:val="22"/>
          <w:u w:val="single"/>
        </w:rPr>
      </w:pPr>
      <w:r w:rsidRPr="0063572E">
        <w:rPr>
          <w:b/>
          <w:color w:val="000000" w:themeColor="text1"/>
          <w:sz w:val="22"/>
          <w:szCs w:val="22"/>
          <w:u w:val="single"/>
          <w:lang w:eastAsia="ar-SA"/>
        </w:rPr>
        <w:t>Liczba dni wskazana powyżej będzie podstawą oceny ofert w kryterium „Termin realizacji (T2)” zgodnie z zasadą przedstawioną w § 18 ust. 2 pkt 3 SWZ.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b/>
          <w:i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Oświadczamy</w:t>
      </w:r>
      <w:r w:rsidRPr="0063572E">
        <w:rPr>
          <w:color w:val="000000" w:themeColor="text1"/>
          <w:sz w:val="22"/>
          <w:szCs w:val="22"/>
        </w:rPr>
        <w:t>, iż na dostarczony przedmiot zamówienia udzielimy gwarancji określonej w Opisie przedmiotu zamówienia – Załącznik nr 2 do SWZ.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Oświadczamy,</w:t>
      </w:r>
      <w:r w:rsidRPr="0063572E">
        <w:rPr>
          <w:color w:val="000000" w:themeColor="text1"/>
          <w:sz w:val="22"/>
          <w:szCs w:val="22"/>
        </w:rPr>
        <w:t xml:space="preserve"> że zapoznaliśmy się ze Specyfikacją Warunków Zamówienia (wraz z załącznikami stanowiącymi jej integralną cześć) oraz wyjaśnieniami i zmianami SWZ przekazanymi przez Zamawiającego i uznajemy się za związanych określonymi w niej postanowieniami i zasadami postępowania.</w:t>
      </w:r>
    </w:p>
    <w:p w:rsidR="00C907B8" w:rsidRPr="0063572E" w:rsidRDefault="00C907B8" w:rsidP="00C907B8">
      <w:pPr>
        <w:widowControl w:val="0"/>
        <w:numPr>
          <w:ilvl w:val="1"/>
          <w:numId w:val="2"/>
        </w:numPr>
        <w:tabs>
          <w:tab w:val="clear" w:pos="1440"/>
        </w:tabs>
        <w:suppressAutoHyphens/>
        <w:autoSpaceDE w:val="0"/>
        <w:spacing w:after="20" w:line="264" w:lineRule="auto"/>
        <w:ind w:left="397" w:hanging="397"/>
        <w:jc w:val="both"/>
        <w:rPr>
          <w:bCs/>
          <w:iCs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Oświadczamy,</w:t>
      </w:r>
      <w:r w:rsidRPr="0063572E">
        <w:rPr>
          <w:color w:val="000000" w:themeColor="text1"/>
          <w:sz w:val="22"/>
          <w:szCs w:val="22"/>
        </w:rPr>
        <w:t xml:space="preserve"> że zapoznaliśmy się ze wzorem umowy stanowiącym </w:t>
      </w:r>
      <w:r w:rsidRPr="0063572E">
        <w:rPr>
          <w:iCs/>
          <w:color w:val="000000" w:themeColor="text1"/>
          <w:sz w:val="22"/>
          <w:szCs w:val="22"/>
        </w:rPr>
        <w:t>Załącznik nr 3 do SWZ</w:t>
      </w:r>
      <w:r w:rsidRPr="0063572E">
        <w:rPr>
          <w:bCs/>
          <w:iCs/>
          <w:color w:val="000000" w:themeColor="text1"/>
          <w:sz w:val="22"/>
          <w:szCs w:val="22"/>
        </w:rPr>
        <w:t xml:space="preserve"> i zobowiązujemy się w przypadku wybrania naszej oferty jako najkorzystniejszej:</w:t>
      </w:r>
    </w:p>
    <w:p w:rsidR="00C907B8" w:rsidRPr="0063572E" w:rsidRDefault="00C907B8" w:rsidP="00C907B8">
      <w:pPr>
        <w:pStyle w:val="Akapitzlist"/>
        <w:numPr>
          <w:ilvl w:val="0"/>
          <w:numId w:val="9"/>
        </w:numPr>
        <w:suppressAutoHyphens/>
        <w:autoSpaceDN w:val="0"/>
        <w:spacing w:after="20" w:line="264" w:lineRule="auto"/>
        <w:ind w:left="794" w:hanging="397"/>
        <w:contextualSpacing w:val="0"/>
        <w:jc w:val="both"/>
        <w:rPr>
          <w:rFonts w:ascii="Times New Roman" w:hAnsi="Times New Roman"/>
          <w:bCs/>
          <w:iCs/>
          <w:color w:val="000000" w:themeColor="text1"/>
        </w:rPr>
      </w:pPr>
      <w:r w:rsidRPr="0063572E">
        <w:rPr>
          <w:rFonts w:ascii="Times New Roman" w:hAnsi="Times New Roman"/>
          <w:bCs/>
          <w:iCs/>
          <w:color w:val="000000" w:themeColor="text1"/>
        </w:rPr>
        <w:t>Zawrzeć umowę na realizację przedmiotu zamówienia, na warunkach określonych w SWZ i we wzorze umowy, w terminie i miejscu wskazanym przez Zamawiającego.</w:t>
      </w:r>
    </w:p>
    <w:p w:rsidR="00C907B8" w:rsidRPr="0063572E" w:rsidRDefault="00C907B8" w:rsidP="00C907B8">
      <w:pPr>
        <w:pStyle w:val="Akapitzlist"/>
        <w:numPr>
          <w:ilvl w:val="0"/>
          <w:numId w:val="9"/>
        </w:numPr>
        <w:suppressAutoHyphens/>
        <w:autoSpaceDN w:val="0"/>
        <w:spacing w:after="120"/>
        <w:ind w:left="794" w:hanging="397"/>
        <w:contextualSpacing w:val="0"/>
        <w:jc w:val="both"/>
        <w:rPr>
          <w:rFonts w:ascii="Times New Roman" w:hAnsi="Times New Roman"/>
          <w:bCs/>
          <w:iCs/>
          <w:color w:val="000000" w:themeColor="text1"/>
        </w:rPr>
      </w:pPr>
      <w:r w:rsidRPr="0063572E">
        <w:rPr>
          <w:rFonts w:ascii="Times New Roman" w:hAnsi="Times New Roman"/>
          <w:bCs/>
          <w:iCs/>
          <w:color w:val="000000" w:themeColor="text1"/>
        </w:rPr>
        <w:t>Wykonać przedmiot zamówienia zgodnie z postanowieniami SWZ</w:t>
      </w:r>
      <w:r w:rsidRPr="0063572E">
        <w:rPr>
          <w:rFonts w:ascii="Times New Roman" w:hAnsi="Times New Roman"/>
          <w:iCs/>
          <w:color w:val="000000" w:themeColor="text1"/>
        </w:rPr>
        <w:t>.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Oświadczamy,</w:t>
      </w:r>
      <w:r w:rsidRPr="0063572E">
        <w:rPr>
          <w:color w:val="000000" w:themeColor="text1"/>
          <w:sz w:val="22"/>
          <w:szCs w:val="22"/>
        </w:rPr>
        <w:t xml:space="preserve"> że powierzymy do wykonania podwykonawcom następujące części zamówienia*: </w:t>
      </w:r>
    </w:p>
    <w:tbl>
      <w:tblPr>
        <w:tblW w:w="8505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05"/>
        <w:gridCol w:w="3273"/>
        <w:gridCol w:w="2976"/>
      </w:tblGrid>
      <w:tr w:rsidR="00C907B8" w:rsidRPr="0063572E" w:rsidTr="005F2C4C">
        <w:trPr>
          <w:cantSplit/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7B8" w:rsidRPr="0063572E" w:rsidRDefault="00C907B8" w:rsidP="005F2C4C">
            <w:pPr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572E">
              <w:rPr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7B8" w:rsidRPr="0063572E" w:rsidRDefault="00C907B8" w:rsidP="005F2C4C">
            <w:pPr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572E">
              <w:rPr>
                <w:b/>
                <w:color w:val="000000" w:themeColor="text1"/>
                <w:sz w:val="22"/>
                <w:szCs w:val="22"/>
              </w:rPr>
              <w:t>Nr Części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7B8" w:rsidRPr="0063572E" w:rsidRDefault="00C907B8" w:rsidP="005F2C4C">
            <w:pPr>
              <w:spacing w:before="60" w:after="60"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572E">
              <w:rPr>
                <w:b/>
                <w:color w:val="000000" w:themeColor="text1"/>
                <w:sz w:val="22"/>
                <w:szCs w:val="22"/>
              </w:rPr>
              <w:t>Określenie części zamówienia w  ramach oferowanej części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B8" w:rsidRPr="0063572E" w:rsidRDefault="00C907B8" w:rsidP="005F2C4C">
            <w:pPr>
              <w:spacing w:line="264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572E">
              <w:rPr>
                <w:b/>
                <w:color w:val="000000" w:themeColor="text1"/>
                <w:sz w:val="22"/>
                <w:szCs w:val="22"/>
              </w:rPr>
              <w:t>Nazwa podwykonawcy</w:t>
            </w:r>
          </w:p>
        </w:tc>
      </w:tr>
      <w:tr w:rsidR="00C907B8" w:rsidRPr="0063572E" w:rsidTr="005F2C4C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907B8" w:rsidRPr="0063572E" w:rsidTr="005F2C4C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B8" w:rsidRPr="0063572E" w:rsidRDefault="00C907B8" w:rsidP="005F2C4C">
            <w:pPr>
              <w:snapToGrid w:val="0"/>
              <w:spacing w:before="120" w:line="264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before="120" w:line="264" w:lineRule="auto"/>
        <w:ind w:left="397" w:hanging="397"/>
        <w:jc w:val="both"/>
        <w:rPr>
          <w:rFonts w:eastAsiaTheme="minorHAnsi"/>
          <w:color w:val="000000" w:themeColor="text1"/>
          <w:sz w:val="22"/>
          <w:szCs w:val="22"/>
          <w:lang w:eastAsia="zh-CN"/>
        </w:rPr>
      </w:pPr>
      <w:r w:rsidRPr="0063572E">
        <w:rPr>
          <w:b/>
          <w:color w:val="000000" w:themeColor="text1"/>
          <w:sz w:val="22"/>
          <w:szCs w:val="22"/>
        </w:rPr>
        <w:t>Uważamy się</w:t>
      </w:r>
      <w:r w:rsidRPr="0063572E">
        <w:rPr>
          <w:color w:val="000000" w:themeColor="text1"/>
          <w:sz w:val="22"/>
          <w:szCs w:val="22"/>
        </w:rPr>
        <w:t xml:space="preserve"> za związanych niniejszą ofertą na czas wskazany w § 9 pkt 1 Specyfikacji Warunków Zamówienia.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Oświadczamy</w:t>
      </w:r>
      <w:r w:rsidRPr="0063572E">
        <w:rPr>
          <w:color w:val="000000" w:themeColor="text1"/>
          <w:sz w:val="22"/>
          <w:szCs w:val="22"/>
        </w:rPr>
        <w:t xml:space="preserve">, </w:t>
      </w:r>
      <w:r w:rsidRPr="0063572E">
        <w:rPr>
          <w:bCs/>
          <w:color w:val="000000" w:themeColor="text1"/>
          <w:sz w:val="22"/>
          <w:szCs w:val="22"/>
        </w:rPr>
        <w:t xml:space="preserve">że następujące informacje zawarte w naszej ofercie stanowią tajemnicę przedsiębiorstwa: </w:t>
      </w:r>
      <w:r w:rsidRPr="0063572E">
        <w:rPr>
          <w:b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7B8" w:rsidRPr="0063572E" w:rsidRDefault="00C907B8" w:rsidP="00C907B8">
      <w:pPr>
        <w:pStyle w:val="Akapitzlist"/>
        <w:suppressAutoHyphens/>
        <w:autoSpaceDN w:val="0"/>
        <w:spacing w:before="120" w:after="120" w:line="264" w:lineRule="auto"/>
        <w:ind w:left="397"/>
        <w:contextualSpacing w:val="0"/>
        <w:jc w:val="both"/>
        <w:rPr>
          <w:rFonts w:ascii="Times New Roman" w:hAnsi="Times New Roman"/>
          <w:color w:val="000000" w:themeColor="text1"/>
        </w:rPr>
      </w:pPr>
      <w:r w:rsidRPr="0063572E">
        <w:rPr>
          <w:rFonts w:ascii="Times New Roman" w:hAnsi="Times New Roman"/>
          <w:bCs/>
          <w:color w:val="000000" w:themeColor="text1"/>
        </w:rPr>
        <w:t xml:space="preserve">Uzasadnienie zastrzeżenia ww. informacji jako tajemnicy przedsiębiorstwa zostało załączone do oferty. 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rFonts w:eastAsia="Times New Roman"/>
          <w:color w:val="000000" w:themeColor="text1"/>
          <w:sz w:val="22"/>
          <w:szCs w:val="22"/>
          <w:lang w:eastAsia="zh-CN"/>
        </w:rPr>
      </w:pPr>
      <w:r w:rsidRPr="0063572E">
        <w:rPr>
          <w:b/>
          <w:color w:val="000000" w:themeColor="text1"/>
          <w:sz w:val="22"/>
          <w:szCs w:val="22"/>
        </w:rPr>
        <w:t xml:space="preserve">Oświadczamy, </w:t>
      </w:r>
      <w:r w:rsidRPr="0063572E">
        <w:rPr>
          <w:color w:val="000000" w:themeColor="text1"/>
          <w:sz w:val="22"/>
          <w:szCs w:val="22"/>
        </w:rPr>
        <w:t>że wypełniliśmy obowiązki informacyjne przewidziane w art. 13 lub art. 14 RODO</w:t>
      </w:r>
      <w:r w:rsidRPr="0063572E">
        <w:rPr>
          <w:color w:val="000000" w:themeColor="text1"/>
          <w:sz w:val="22"/>
          <w:szCs w:val="22"/>
          <w:vertAlign w:val="superscript"/>
        </w:rPr>
        <w:t xml:space="preserve"> </w:t>
      </w:r>
      <w:r w:rsidRPr="0063572E">
        <w:rPr>
          <w:color w:val="000000" w:themeColor="text1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C907B8" w:rsidRPr="0063572E" w:rsidRDefault="00C907B8" w:rsidP="00C907B8">
      <w:pPr>
        <w:shd w:val="clear" w:color="auto" w:fill="FFFFFF"/>
        <w:tabs>
          <w:tab w:val="left" w:pos="284"/>
        </w:tabs>
        <w:autoSpaceDN w:val="0"/>
        <w:adjustRightInd w:val="0"/>
        <w:spacing w:line="264" w:lineRule="auto"/>
        <w:ind w:left="425"/>
        <w:jc w:val="both"/>
        <w:rPr>
          <w:i/>
          <w:color w:val="000000" w:themeColor="text1"/>
          <w:sz w:val="18"/>
          <w:szCs w:val="18"/>
        </w:rPr>
      </w:pPr>
      <w:r w:rsidRPr="0063572E">
        <w:rPr>
          <w:i/>
          <w:color w:val="000000" w:themeColor="text1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Kategoria przedsiębiorstwa Wykonawcy:</w:t>
      </w:r>
      <w:bookmarkStart w:id="0" w:name="_Hlk509824726"/>
    </w:p>
    <w:p w:rsidR="00C907B8" w:rsidRPr="0063572E" w:rsidRDefault="00C907B8" w:rsidP="00C907B8">
      <w:pPr>
        <w:spacing w:after="60" w:line="264" w:lineRule="auto"/>
        <w:ind w:left="426"/>
        <w:jc w:val="both"/>
        <w:rPr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Rodzaj wykonawcy</w:t>
      </w:r>
      <w:r w:rsidRPr="0063572E">
        <w:rPr>
          <w:color w:val="000000" w:themeColor="text1"/>
          <w:sz w:val="22"/>
          <w:szCs w:val="22"/>
        </w:rPr>
        <w:t xml:space="preserve"> </w:t>
      </w:r>
      <w:r w:rsidRPr="0063572E">
        <w:rPr>
          <w:i/>
          <w:color w:val="000000" w:themeColor="text1"/>
          <w:sz w:val="22"/>
          <w:szCs w:val="22"/>
        </w:rPr>
        <w:t>(zaznaczyć właściwy rodzaj spośród niżej wskazanych)</w:t>
      </w:r>
      <w:r w:rsidRPr="0063572E">
        <w:rPr>
          <w:color w:val="000000" w:themeColor="text1"/>
          <w:sz w:val="22"/>
          <w:szCs w:val="22"/>
        </w:rPr>
        <w:t>:</w:t>
      </w:r>
    </w:p>
    <w:p w:rsidR="00C907B8" w:rsidRPr="0063572E" w:rsidRDefault="00C907B8" w:rsidP="00C907B8">
      <w:pPr>
        <w:numPr>
          <w:ilvl w:val="0"/>
          <w:numId w:val="8"/>
        </w:numPr>
        <w:spacing w:after="6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lastRenderedPageBreak/>
        <w:t>mikroprzedsiębiorstwo,</w:t>
      </w:r>
    </w:p>
    <w:p w:rsidR="00C907B8" w:rsidRPr="0063572E" w:rsidRDefault="00C907B8" w:rsidP="00C907B8">
      <w:pPr>
        <w:numPr>
          <w:ilvl w:val="0"/>
          <w:numId w:val="8"/>
        </w:numPr>
        <w:spacing w:after="6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małe przedsiębiorstwo,</w:t>
      </w:r>
    </w:p>
    <w:p w:rsidR="00C907B8" w:rsidRPr="0063572E" w:rsidRDefault="00C907B8" w:rsidP="00C907B8">
      <w:pPr>
        <w:numPr>
          <w:ilvl w:val="0"/>
          <w:numId w:val="8"/>
        </w:numPr>
        <w:spacing w:after="6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średnie przedsiębiorstwo,</w:t>
      </w:r>
    </w:p>
    <w:p w:rsidR="00C907B8" w:rsidRPr="0063572E" w:rsidRDefault="00C907B8" w:rsidP="00C907B8">
      <w:pPr>
        <w:numPr>
          <w:ilvl w:val="0"/>
          <w:numId w:val="8"/>
        </w:numPr>
        <w:spacing w:after="6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jednoosobowa działalność gospodarcza</w:t>
      </w:r>
    </w:p>
    <w:p w:rsidR="00C907B8" w:rsidRPr="0063572E" w:rsidRDefault="00C907B8" w:rsidP="00C907B8">
      <w:pPr>
        <w:numPr>
          <w:ilvl w:val="0"/>
          <w:numId w:val="8"/>
        </w:numPr>
        <w:spacing w:after="6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osoba fizyczna nieprowadząca działalności gospodarczej</w:t>
      </w:r>
    </w:p>
    <w:p w:rsidR="00C907B8" w:rsidRPr="0063572E" w:rsidRDefault="00C907B8" w:rsidP="00C907B8">
      <w:pPr>
        <w:numPr>
          <w:ilvl w:val="0"/>
          <w:numId w:val="8"/>
        </w:numPr>
        <w:spacing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inny rodzaj</w:t>
      </w:r>
    </w:p>
    <w:p w:rsidR="00C907B8" w:rsidRPr="0063572E" w:rsidRDefault="00C907B8" w:rsidP="00C907B8">
      <w:pPr>
        <w:spacing w:line="264" w:lineRule="auto"/>
        <w:ind w:left="426"/>
        <w:jc w:val="both"/>
        <w:rPr>
          <w:i/>
          <w:color w:val="000000" w:themeColor="text1"/>
          <w:sz w:val="22"/>
          <w:szCs w:val="22"/>
          <w:lang w:eastAsia="ar-SA"/>
        </w:rPr>
      </w:pPr>
      <w:r w:rsidRPr="0063572E">
        <w:rPr>
          <w:rStyle w:val="DeltaViewInsertion"/>
          <w:color w:val="000000" w:themeColor="text1"/>
          <w:sz w:val="22"/>
          <w:szCs w:val="22"/>
        </w:rPr>
        <w:t>Informacja wymagana wyłącznie do celów statystycznych</w:t>
      </w:r>
    </w:p>
    <w:p w:rsidR="00C907B8" w:rsidRPr="0063572E" w:rsidRDefault="00C907B8" w:rsidP="00C907B8">
      <w:pPr>
        <w:spacing w:after="0" w:line="264" w:lineRule="auto"/>
        <w:ind w:left="425"/>
        <w:jc w:val="both"/>
        <w:rPr>
          <w:i/>
          <w:color w:val="000000" w:themeColor="text1"/>
          <w:sz w:val="22"/>
          <w:szCs w:val="22"/>
          <w:lang w:eastAsia="ar-SA"/>
        </w:rPr>
      </w:pPr>
      <w:r w:rsidRPr="0063572E">
        <w:rPr>
          <w:i/>
          <w:color w:val="000000" w:themeColor="text1"/>
          <w:sz w:val="22"/>
          <w:szCs w:val="22"/>
          <w:lang w:eastAsia="ar-SA"/>
        </w:rPr>
        <w:t>Definicje (Dz.Urz. UE. L. 124 z 20. 05.2003 str. 36)</w:t>
      </w:r>
    </w:p>
    <w:p w:rsidR="00C907B8" w:rsidRPr="0063572E" w:rsidRDefault="00C907B8" w:rsidP="00C907B8">
      <w:pPr>
        <w:pStyle w:val="Akapitzlist"/>
        <w:numPr>
          <w:ilvl w:val="0"/>
          <w:numId w:val="5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63572E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>Mikroprzedsiębiorstwo</w:t>
      </w:r>
      <w:r w:rsidRPr="0063572E">
        <w:rPr>
          <w:rStyle w:val="DeltaViewInsertion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3572E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 xml:space="preserve">– to </w:t>
      </w:r>
      <w:r w:rsidRPr="0063572E">
        <w:rPr>
          <w:rStyle w:val="DeltaViewInsertion"/>
          <w:rFonts w:ascii="Times New Roman" w:hAnsi="Times New Roman"/>
          <w:color w:val="000000" w:themeColor="text1"/>
          <w:sz w:val="20"/>
          <w:szCs w:val="20"/>
        </w:rPr>
        <w:t>przedsiębiorstwo, które zatrudnia mniej niż 10 osób i którego roczny obrót lub roczna suma bilansowa nie przekracza 2 milionów EUR.</w:t>
      </w:r>
      <w:r w:rsidRPr="0063572E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 xml:space="preserve"> </w:t>
      </w:r>
    </w:p>
    <w:p w:rsidR="00C907B8" w:rsidRPr="0063572E" w:rsidRDefault="00C907B8" w:rsidP="00C907B8">
      <w:pPr>
        <w:pStyle w:val="Akapitzlist"/>
        <w:numPr>
          <w:ilvl w:val="0"/>
          <w:numId w:val="5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63572E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>małe przedsiębiorstwo – przedsiębiorstwo zatrudniające mniej niż 50 osób i którego roczny obrót lub roczna suma bilansowa nie przekracza 10 mln EUR</w:t>
      </w:r>
    </w:p>
    <w:p w:rsidR="00C907B8" w:rsidRPr="0063572E" w:rsidRDefault="00C907B8" w:rsidP="00C907B8">
      <w:pPr>
        <w:pStyle w:val="Akapitzlist"/>
        <w:numPr>
          <w:ilvl w:val="0"/>
          <w:numId w:val="5"/>
        </w:numPr>
        <w:autoSpaceDN w:val="0"/>
        <w:spacing w:after="0" w:line="264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</w:pPr>
      <w:r w:rsidRPr="0063572E">
        <w:rPr>
          <w:rFonts w:ascii="Times New Roman" w:hAnsi="Times New Roman"/>
          <w:i/>
          <w:color w:val="000000" w:themeColor="text1"/>
          <w:sz w:val="20"/>
          <w:szCs w:val="20"/>
          <w:lang w:eastAsia="ar-SA"/>
        </w:rPr>
        <w:t>średnie przedsiębiorstwa – to przedsiębiorstwa, które nie są mikroprzedsiębiorstwami ani małymi przedsiębiorstwami i które zatrudniają mniej niż 250 osób i których roczny obrót nie przekracza 50 mln. EUR lub roczna suma bilansowa nie przekracza 43 mln. EUR</w:t>
      </w:r>
    </w:p>
    <w:bookmarkEnd w:id="0"/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  <w:sz w:val="22"/>
          <w:szCs w:val="22"/>
          <w:lang w:eastAsia="zh-CN"/>
        </w:rPr>
      </w:pPr>
      <w:r w:rsidRPr="0063572E">
        <w:rPr>
          <w:color w:val="000000" w:themeColor="text1"/>
          <w:sz w:val="22"/>
          <w:szCs w:val="22"/>
        </w:rPr>
        <w:t>Oferta została złożona na ____ zapisanych stronach, kolejno ponumerowanych od nr ___ do ___</w:t>
      </w:r>
    </w:p>
    <w:p w:rsidR="00C907B8" w:rsidRPr="0063572E" w:rsidRDefault="00C907B8" w:rsidP="00C907B8">
      <w:pPr>
        <w:widowControl w:val="0"/>
        <w:numPr>
          <w:ilvl w:val="1"/>
          <w:numId w:val="4"/>
        </w:numPr>
        <w:suppressAutoHyphens/>
        <w:autoSpaceDE w:val="0"/>
        <w:spacing w:line="264" w:lineRule="auto"/>
        <w:ind w:left="397" w:hanging="397"/>
        <w:jc w:val="both"/>
        <w:rPr>
          <w:color w:val="000000" w:themeColor="text1"/>
        </w:rPr>
      </w:pPr>
      <w:r w:rsidRPr="0063572E">
        <w:rPr>
          <w:color w:val="000000" w:themeColor="text1"/>
        </w:rPr>
        <w:t>Do oferty załączone są następujące dokumenty: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  <w:tab w:val="left" w:pos="6237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pStyle w:val="Tekstpodstawowy"/>
        <w:numPr>
          <w:ilvl w:val="0"/>
          <w:numId w:val="6"/>
        </w:numPr>
        <w:tabs>
          <w:tab w:val="clear" w:pos="360"/>
          <w:tab w:val="num" w:pos="786"/>
        </w:tabs>
        <w:suppressAutoHyphens w:val="0"/>
        <w:spacing w:line="264" w:lineRule="auto"/>
        <w:ind w:left="786"/>
        <w:jc w:val="both"/>
        <w:rPr>
          <w:rFonts w:cs="Times New Roman"/>
          <w:color w:val="000000" w:themeColor="text1"/>
        </w:rPr>
      </w:pPr>
      <w:r w:rsidRPr="0063572E">
        <w:rPr>
          <w:rFonts w:cs="Times New Roman"/>
          <w:color w:val="000000" w:themeColor="text1"/>
        </w:rPr>
        <w:t>______________________________________________________________________</w:t>
      </w:r>
    </w:p>
    <w:p w:rsidR="00C907B8" w:rsidRPr="0063572E" w:rsidRDefault="00C907B8" w:rsidP="00C907B8">
      <w:pPr>
        <w:shd w:val="clear" w:color="auto" w:fill="FFFFFF"/>
        <w:tabs>
          <w:tab w:val="left" w:pos="426"/>
        </w:tabs>
        <w:autoSpaceDN w:val="0"/>
        <w:adjustRightInd w:val="0"/>
        <w:spacing w:line="264" w:lineRule="auto"/>
        <w:ind w:left="426" w:hanging="426"/>
        <w:jc w:val="both"/>
        <w:rPr>
          <w:color w:val="000000" w:themeColor="text1"/>
        </w:rPr>
      </w:pPr>
      <w:r w:rsidRPr="0063572E">
        <w:rPr>
          <w:color w:val="000000" w:themeColor="text1"/>
        </w:rPr>
        <w:t>*</w:t>
      </w:r>
      <w:r w:rsidRPr="0063572E">
        <w:rPr>
          <w:color w:val="000000" w:themeColor="text1"/>
        </w:rPr>
        <w:tab/>
      </w:r>
      <w:r w:rsidRPr="0063572E">
        <w:rPr>
          <w:i/>
          <w:color w:val="000000" w:themeColor="text1"/>
          <w:sz w:val="22"/>
          <w:szCs w:val="22"/>
        </w:rPr>
        <w:t>niepotrzebne skreślić lub zaznaczyć właściwe</w:t>
      </w:r>
    </w:p>
    <w:p w:rsidR="00C907B8" w:rsidRPr="0063572E" w:rsidRDefault="00C907B8" w:rsidP="00C907B8">
      <w:pPr>
        <w:tabs>
          <w:tab w:val="left" w:pos="431"/>
        </w:tabs>
        <w:autoSpaceDN w:val="0"/>
        <w:spacing w:line="264" w:lineRule="auto"/>
        <w:jc w:val="right"/>
        <w:rPr>
          <w:color w:val="000000" w:themeColor="text1"/>
        </w:rPr>
      </w:pPr>
    </w:p>
    <w:p w:rsidR="00C907B8" w:rsidRPr="0063572E" w:rsidRDefault="00C907B8" w:rsidP="00C907B8">
      <w:pPr>
        <w:tabs>
          <w:tab w:val="left" w:pos="4020"/>
          <w:tab w:val="right" w:pos="9480"/>
        </w:tabs>
        <w:autoSpaceDN w:val="0"/>
        <w:spacing w:line="264" w:lineRule="auto"/>
        <w:jc w:val="right"/>
        <w:outlineLvl w:val="0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br w:type="column"/>
      </w:r>
      <w:r w:rsidRPr="0063572E">
        <w:rPr>
          <w:b/>
          <w:color w:val="000000" w:themeColor="text1"/>
          <w:sz w:val="22"/>
          <w:szCs w:val="22"/>
        </w:rPr>
        <w:lastRenderedPageBreak/>
        <w:t>Załącznik nr 4 do SWZ</w:t>
      </w:r>
    </w:p>
    <w:p w:rsidR="00C907B8" w:rsidRPr="0063572E" w:rsidRDefault="00C907B8" w:rsidP="00C907B8">
      <w:pPr>
        <w:autoSpaceDN w:val="0"/>
        <w:adjustRightInd w:val="0"/>
        <w:spacing w:after="240" w:line="264" w:lineRule="auto"/>
        <w:jc w:val="center"/>
        <w:rPr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Wykonawca*/Podmiot udostępniający zasoby*/Podwykonawca*</w:t>
      </w:r>
    </w:p>
    <w:p w:rsidR="00C907B8" w:rsidRPr="0063572E" w:rsidRDefault="00C907B8" w:rsidP="00C907B8">
      <w:pPr>
        <w:autoSpaceDN w:val="0"/>
        <w:adjustRightInd w:val="0"/>
        <w:spacing w:after="60" w:line="264" w:lineRule="auto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C907B8" w:rsidRPr="0063572E" w:rsidRDefault="00C907B8" w:rsidP="00C907B8">
      <w:pPr>
        <w:autoSpaceDN w:val="0"/>
        <w:adjustRightInd w:val="0"/>
        <w:spacing w:after="240" w:line="264" w:lineRule="auto"/>
        <w:jc w:val="center"/>
        <w:rPr>
          <w:i/>
          <w:color w:val="000000" w:themeColor="text1"/>
          <w:sz w:val="22"/>
          <w:szCs w:val="22"/>
        </w:rPr>
      </w:pPr>
      <w:r w:rsidRPr="0063572E">
        <w:rPr>
          <w:i/>
          <w:color w:val="000000" w:themeColor="text1"/>
          <w:sz w:val="22"/>
          <w:szCs w:val="22"/>
        </w:rPr>
        <w:t>(pełna nazwa/firma, adres)</w:t>
      </w:r>
    </w:p>
    <w:p w:rsidR="00C907B8" w:rsidRPr="0063572E" w:rsidRDefault="00C907B8" w:rsidP="00C907B8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  <w:u w:val="single"/>
        </w:rPr>
      </w:pPr>
      <w:r w:rsidRPr="0063572E">
        <w:rPr>
          <w:b/>
          <w:color w:val="000000" w:themeColor="text1"/>
          <w:u w:val="single"/>
        </w:rPr>
        <w:t xml:space="preserve">OŚWIADCZENIE </w:t>
      </w:r>
    </w:p>
    <w:p w:rsidR="00C907B8" w:rsidRPr="0063572E" w:rsidRDefault="00C907B8" w:rsidP="00C907B8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  <w:sz w:val="21"/>
          <w:szCs w:val="21"/>
        </w:rPr>
      </w:pPr>
      <w:r w:rsidRPr="0063572E">
        <w:rPr>
          <w:b/>
          <w:color w:val="000000" w:themeColor="text1"/>
          <w:sz w:val="21"/>
          <w:szCs w:val="21"/>
        </w:rPr>
        <w:t xml:space="preserve">O NIEPODLEGANIU WYKLUCZENIU ORAZ </w:t>
      </w:r>
    </w:p>
    <w:p w:rsidR="00C907B8" w:rsidRPr="0063572E" w:rsidRDefault="00C907B8" w:rsidP="00C907B8">
      <w:pPr>
        <w:autoSpaceDN w:val="0"/>
        <w:adjustRightInd w:val="0"/>
        <w:spacing w:after="20" w:line="264" w:lineRule="auto"/>
        <w:jc w:val="center"/>
        <w:rPr>
          <w:b/>
          <w:color w:val="000000" w:themeColor="text1"/>
          <w:sz w:val="21"/>
          <w:szCs w:val="21"/>
        </w:rPr>
      </w:pPr>
      <w:r w:rsidRPr="0063572E">
        <w:rPr>
          <w:b/>
          <w:color w:val="000000" w:themeColor="text1"/>
          <w:sz w:val="21"/>
          <w:szCs w:val="21"/>
        </w:rPr>
        <w:t>SPEŁNIANIU WARUNKÓW UDZIAŁU W POSTĘPOWANIU</w:t>
      </w:r>
    </w:p>
    <w:p w:rsidR="00C907B8" w:rsidRPr="0063572E" w:rsidRDefault="00C907B8" w:rsidP="00C907B8">
      <w:pPr>
        <w:autoSpaceDN w:val="0"/>
        <w:adjustRightInd w:val="0"/>
        <w:spacing w:after="240" w:line="264" w:lineRule="auto"/>
        <w:jc w:val="center"/>
        <w:rPr>
          <w:b/>
          <w:color w:val="000000" w:themeColor="text1"/>
          <w:sz w:val="21"/>
          <w:szCs w:val="21"/>
        </w:rPr>
      </w:pPr>
      <w:r w:rsidRPr="0063572E">
        <w:rPr>
          <w:b/>
          <w:color w:val="000000" w:themeColor="text1"/>
          <w:sz w:val="21"/>
          <w:szCs w:val="21"/>
        </w:rPr>
        <w:t xml:space="preserve">w zakresie wskazanym przez Zamawiającego </w:t>
      </w:r>
    </w:p>
    <w:p w:rsidR="00C907B8" w:rsidRPr="0063572E" w:rsidRDefault="00C907B8" w:rsidP="00C907B8">
      <w:pPr>
        <w:spacing w:after="240" w:line="264" w:lineRule="auto"/>
        <w:jc w:val="both"/>
        <w:rPr>
          <w:b/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Na potrzeby postępowania o udzielenie zamówienia publicznego na usługę pod nazwą:</w:t>
      </w:r>
      <w:r w:rsidRPr="0063572E">
        <w:rPr>
          <w:b/>
          <w:color w:val="000000" w:themeColor="text1"/>
          <w:sz w:val="22"/>
          <w:szCs w:val="22"/>
        </w:rPr>
        <w:t xml:space="preserve"> </w:t>
      </w:r>
    </w:p>
    <w:p w:rsidR="00C907B8" w:rsidRPr="0063572E" w:rsidRDefault="00C907B8" w:rsidP="00C907B8">
      <w:pPr>
        <w:spacing w:after="0" w:line="264" w:lineRule="auto"/>
        <w:jc w:val="center"/>
        <w:rPr>
          <w:b/>
          <w:color w:val="000000" w:themeColor="text1"/>
          <w:sz w:val="22"/>
          <w:szCs w:val="22"/>
        </w:rPr>
      </w:pPr>
    </w:p>
    <w:p w:rsidR="00C907B8" w:rsidRPr="0063572E" w:rsidRDefault="00C907B8" w:rsidP="00C907B8">
      <w:pPr>
        <w:spacing w:after="240" w:line="264" w:lineRule="auto"/>
        <w:jc w:val="center"/>
        <w:rPr>
          <w:b/>
          <w:color w:val="000000" w:themeColor="text1"/>
          <w:sz w:val="22"/>
          <w:szCs w:val="22"/>
        </w:rPr>
      </w:pPr>
      <w:r w:rsidRPr="0063572E">
        <w:rPr>
          <w:b/>
          <w:bCs/>
          <w:color w:val="000000" w:themeColor="text1"/>
          <w:sz w:val="22"/>
          <w:szCs w:val="22"/>
        </w:rPr>
        <w:t>„</w:t>
      </w:r>
      <w:r w:rsidRPr="0063572E">
        <w:rPr>
          <w:color w:val="000000" w:themeColor="text1"/>
        </w:rPr>
        <w:t>Dostawa i montaż sprzętu multimedialnego do wystawy stałej w Muzeum – Domu Rodziny Pileckich w Ostrowi Mazowieckiej (w organizacji)</w:t>
      </w:r>
      <w:r w:rsidRPr="0063572E">
        <w:rPr>
          <w:b/>
          <w:color w:val="000000" w:themeColor="text1"/>
          <w:sz w:val="22"/>
          <w:szCs w:val="22"/>
        </w:rPr>
        <w:t>”</w:t>
      </w:r>
    </w:p>
    <w:p w:rsidR="00C907B8" w:rsidRPr="0063572E" w:rsidRDefault="00C907B8" w:rsidP="00C907B8">
      <w:pPr>
        <w:spacing w:after="240" w:line="264" w:lineRule="auto"/>
        <w:jc w:val="both"/>
        <w:rPr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Znak sprawy: ZP.2.2021.1</w:t>
      </w:r>
    </w:p>
    <w:p w:rsidR="00C907B8" w:rsidRPr="0063572E" w:rsidRDefault="00C907B8" w:rsidP="00C907B8">
      <w:pPr>
        <w:spacing w:after="24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prowadzonego przez Muzeum – Dom Rodziny Pileckich w Ostrowi Mazowieckiej (w organizacji) w trybie podstawowym bez negocjacji oświadczam, co następuje:</w:t>
      </w:r>
    </w:p>
    <w:p w:rsidR="00C907B8" w:rsidRPr="0063572E" w:rsidRDefault="00C907B8" w:rsidP="00C907B8">
      <w:pPr>
        <w:spacing w:after="240" w:line="264" w:lineRule="auto"/>
        <w:jc w:val="both"/>
        <w:rPr>
          <w:b/>
          <w:color w:val="000000" w:themeColor="text1"/>
          <w:sz w:val="22"/>
          <w:szCs w:val="22"/>
        </w:rPr>
      </w:pPr>
      <w:r w:rsidRPr="0063572E">
        <w:rPr>
          <w:b/>
          <w:color w:val="000000" w:themeColor="text1"/>
          <w:sz w:val="22"/>
          <w:szCs w:val="22"/>
        </w:rPr>
        <w:t>I Oświadczenie dotyczące podstaw wykluczenia</w:t>
      </w:r>
    </w:p>
    <w:p w:rsidR="00C907B8" w:rsidRPr="0063572E" w:rsidRDefault="00C907B8" w:rsidP="00C907B8">
      <w:pPr>
        <w:pStyle w:val="Akapitzlist"/>
        <w:numPr>
          <w:ilvl w:val="0"/>
          <w:numId w:val="7"/>
        </w:numPr>
        <w:tabs>
          <w:tab w:val="left" w:pos="17606"/>
          <w:tab w:val="left" w:pos="24086"/>
          <w:tab w:val="left" w:pos="31304"/>
        </w:tabs>
        <w:autoSpaceDN w:val="0"/>
        <w:spacing w:before="60" w:after="60" w:line="264" w:lineRule="auto"/>
        <w:ind w:left="425" w:hanging="357"/>
        <w:contextualSpacing w:val="0"/>
        <w:jc w:val="both"/>
        <w:rPr>
          <w:rFonts w:ascii="Times New Roman" w:hAnsi="Times New Roman"/>
          <w:color w:val="000000" w:themeColor="text1"/>
          <w:lang w:eastAsia="ar-SA"/>
        </w:rPr>
      </w:pPr>
      <w:r w:rsidRPr="0063572E">
        <w:rPr>
          <w:rFonts w:ascii="Times New Roman" w:hAnsi="Times New Roman"/>
          <w:color w:val="000000" w:themeColor="text1"/>
          <w:lang w:eastAsia="ar-SA"/>
        </w:rPr>
        <w:t>* N</w:t>
      </w:r>
      <w:r w:rsidRPr="0063572E">
        <w:rPr>
          <w:rFonts w:ascii="Times New Roman" w:hAnsi="Times New Roman"/>
          <w:color w:val="000000" w:themeColor="text1"/>
        </w:rPr>
        <w:t>ie podlegam wykluczeniu z postępowania na podstawie art. 108 ust. 1 ustawy Pzp.</w:t>
      </w:r>
    </w:p>
    <w:p w:rsidR="00C907B8" w:rsidRPr="0063572E" w:rsidRDefault="00C907B8" w:rsidP="00C907B8">
      <w:pPr>
        <w:pStyle w:val="Akapitzlist"/>
        <w:numPr>
          <w:ilvl w:val="0"/>
          <w:numId w:val="7"/>
        </w:numPr>
        <w:tabs>
          <w:tab w:val="left" w:pos="17606"/>
          <w:tab w:val="left" w:pos="24086"/>
          <w:tab w:val="left" w:pos="31304"/>
        </w:tabs>
        <w:autoSpaceDN w:val="0"/>
        <w:spacing w:before="60" w:line="264" w:lineRule="auto"/>
        <w:ind w:left="426"/>
        <w:jc w:val="both"/>
        <w:rPr>
          <w:rFonts w:ascii="Times New Roman" w:hAnsi="Times New Roman"/>
          <w:color w:val="000000" w:themeColor="text1"/>
          <w:lang w:eastAsia="ar-SA"/>
        </w:rPr>
      </w:pPr>
      <w:r w:rsidRPr="0063572E">
        <w:rPr>
          <w:rFonts w:ascii="Times New Roman" w:hAnsi="Times New Roman"/>
          <w:color w:val="000000" w:themeColor="text1"/>
        </w:rPr>
        <w:t xml:space="preserve">* Zachodzą w stosunku do mnie podstawy wykluczenia z postępowania określone w art. _____ ustawy Pzp </w:t>
      </w:r>
      <w:r w:rsidRPr="0063572E">
        <w:rPr>
          <w:rFonts w:ascii="Times New Roman" w:hAnsi="Times New Roman"/>
          <w:i/>
          <w:color w:val="000000" w:themeColor="text1"/>
        </w:rPr>
        <w:t>(podać mającą zastosowanie podstawę wykluczenia spośród wymienionych w art. 108 ust.1 ust. 1 pkt 1,2,5 ustawy Pzp).</w:t>
      </w:r>
      <w:r w:rsidRPr="0063572E">
        <w:rPr>
          <w:rFonts w:ascii="Times New Roman" w:hAnsi="Times New Roman"/>
          <w:color w:val="000000" w:themeColor="text1"/>
        </w:rPr>
        <w:t xml:space="preserve"> Jednocześnie oświadczam, że w związku z ww. okolicznością, na podstawie art. 110 ust. 2 ustawy Pzp podjąłem następujące środki naprawcze: </w:t>
      </w:r>
    </w:p>
    <w:p w:rsidR="00C907B8" w:rsidRPr="0063572E" w:rsidRDefault="00C907B8" w:rsidP="00C907B8">
      <w:pPr>
        <w:pStyle w:val="Akapitzlist"/>
        <w:autoSpaceDN w:val="0"/>
        <w:adjustRightInd w:val="0"/>
        <w:spacing w:line="360" w:lineRule="auto"/>
        <w:ind w:left="426"/>
        <w:jc w:val="both"/>
        <w:rPr>
          <w:rFonts w:ascii="Times New Roman" w:hAnsi="Times New Roman"/>
          <w:color w:val="000000" w:themeColor="text1"/>
        </w:rPr>
      </w:pPr>
      <w:r w:rsidRPr="0063572E">
        <w:rPr>
          <w:rFonts w:ascii="Times New Roman" w:hAnsi="Times New Roman"/>
          <w:color w:val="000000" w:themeColor="text1"/>
        </w:rPr>
        <w:t>_________________________________________________________________________________</w:t>
      </w:r>
    </w:p>
    <w:p w:rsidR="00C907B8" w:rsidRPr="0063572E" w:rsidRDefault="00C907B8" w:rsidP="00C907B8">
      <w:pPr>
        <w:pStyle w:val="Akapitzlist"/>
        <w:autoSpaceDN w:val="0"/>
        <w:adjustRightInd w:val="0"/>
        <w:spacing w:after="240" w:line="360" w:lineRule="auto"/>
        <w:ind w:left="425"/>
        <w:contextualSpacing w:val="0"/>
        <w:rPr>
          <w:rFonts w:ascii="Times New Roman" w:hAnsi="Times New Roman"/>
          <w:color w:val="000000" w:themeColor="text1"/>
        </w:rPr>
      </w:pPr>
      <w:r w:rsidRPr="0063572E">
        <w:rPr>
          <w:rFonts w:ascii="Times New Roman" w:hAnsi="Times New Roman"/>
          <w:color w:val="000000" w:themeColor="text1"/>
        </w:rPr>
        <w:t>_________________________________________________________________________________</w:t>
      </w:r>
    </w:p>
    <w:p w:rsidR="00C907B8" w:rsidRPr="0063572E" w:rsidRDefault="00C907B8" w:rsidP="00C907B8">
      <w:pPr>
        <w:autoSpaceDN w:val="0"/>
        <w:adjustRightInd w:val="0"/>
        <w:spacing w:before="120" w:line="264" w:lineRule="auto"/>
        <w:jc w:val="both"/>
        <w:rPr>
          <w:i/>
          <w:color w:val="000000" w:themeColor="text1"/>
          <w:sz w:val="18"/>
          <w:szCs w:val="18"/>
        </w:rPr>
      </w:pPr>
      <w:r w:rsidRPr="0063572E">
        <w:rPr>
          <w:color w:val="000000" w:themeColor="text1"/>
          <w:sz w:val="18"/>
          <w:szCs w:val="18"/>
        </w:rPr>
        <w:t>*</w:t>
      </w:r>
      <w:r w:rsidRPr="0063572E">
        <w:rPr>
          <w:i/>
          <w:color w:val="000000" w:themeColor="text1"/>
          <w:sz w:val="18"/>
          <w:szCs w:val="18"/>
        </w:rPr>
        <w:t xml:space="preserve"> niepotrzebne skreślić lub zaznaczyć właściwe</w:t>
      </w:r>
    </w:p>
    <w:p w:rsidR="00C907B8" w:rsidRPr="0063572E" w:rsidRDefault="00C907B8" w:rsidP="00C907B8">
      <w:pPr>
        <w:autoSpaceDN w:val="0"/>
        <w:adjustRightInd w:val="0"/>
        <w:spacing w:before="120" w:line="264" w:lineRule="auto"/>
        <w:jc w:val="both"/>
        <w:rPr>
          <w:color w:val="000000" w:themeColor="text1"/>
          <w:sz w:val="22"/>
          <w:szCs w:val="22"/>
        </w:rPr>
      </w:pPr>
      <w:r w:rsidRPr="0063572E">
        <w:rPr>
          <w:color w:val="000000" w:themeColor="text1"/>
          <w:sz w:val="22"/>
          <w:szCs w:val="22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C907B8" w:rsidRPr="0063572E" w:rsidRDefault="00C907B8" w:rsidP="00C907B8">
      <w:pPr>
        <w:autoSpaceDN w:val="0"/>
        <w:adjustRightInd w:val="0"/>
        <w:spacing w:before="120" w:line="264" w:lineRule="auto"/>
        <w:jc w:val="both"/>
        <w:rPr>
          <w:i/>
          <w:color w:val="000000" w:themeColor="text1"/>
          <w:sz w:val="20"/>
          <w:szCs w:val="20"/>
        </w:rPr>
      </w:pPr>
    </w:p>
    <w:p w:rsidR="00947CD3" w:rsidRDefault="00947CD3">
      <w:bookmarkStart w:id="1" w:name="_GoBack"/>
      <w:bookmarkEnd w:id="1"/>
    </w:p>
    <w:sectPr w:rsidR="00947CD3" w:rsidSect="008717D3">
      <w:headerReference w:type="default" r:id="rId5"/>
      <w:footerReference w:type="default" r:id="rId6"/>
      <w:pgSz w:w="11906" w:h="16838"/>
      <w:pgMar w:top="680" w:right="1134" w:bottom="680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25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639D1" w:rsidRPr="00CA5298" w:rsidRDefault="00C907B8" w:rsidP="007C186E">
        <w:pPr>
          <w:pStyle w:val="Stopka"/>
          <w:jc w:val="right"/>
          <w:rPr>
            <w:sz w:val="22"/>
            <w:szCs w:val="22"/>
          </w:rPr>
        </w:pPr>
        <w:r w:rsidRPr="00CA5298">
          <w:rPr>
            <w:sz w:val="22"/>
            <w:szCs w:val="22"/>
          </w:rPr>
          <w:fldChar w:fldCharType="begin"/>
        </w:r>
        <w:r w:rsidRPr="00CA5298">
          <w:rPr>
            <w:sz w:val="22"/>
            <w:szCs w:val="22"/>
          </w:rPr>
          <w:instrText>PAGE   \* MERGEFORMAT</w:instrText>
        </w:r>
        <w:r w:rsidRPr="00CA529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CA5298">
          <w:rPr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D1" w:rsidRDefault="00C907B8" w:rsidP="00E26D8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13B08"/>
    <w:multiLevelType w:val="hybridMultilevel"/>
    <w:tmpl w:val="856C1A14"/>
    <w:lvl w:ilvl="0" w:tplc="0E623A5A">
      <w:start w:val="2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7DA9"/>
    <w:multiLevelType w:val="hybridMultilevel"/>
    <w:tmpl w:val="207A6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6B3127"/>
    <w:multiLevelType w:val="hybridMultilevel"/>
    <w:tmpl w:val="16FE5E52"/>
    <w:lvl w:ilvl="0" w:tplc="7166ED8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92116"/>
    <w:multiLevelType w:val="multilevel"/>
    <w:tmpl w:val="F194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3E7143"/>
    <w:multiLevelType w:val="hybridMultilevel"/>
    <w:tmpl w:val="01E04C18"/>
    <w:lvl w:ilvl="0" w:tplc="FFFFFFFF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</w:lvl>
    <w:lvl w:ilvl="1" w:tplc="452A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 w:tplc="39D2B83A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E7185"/>
    <w:multiLevelType w:val="hybridMultilevel"/>
    <w:tmpl w:val="AE16360E"/>
    <w:lvl w:ilvl="0" w:tplc="145A3AA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9B69B5"/>
    <w:multiLevelType w:val="hybridMultilevel"/>
    <w:tmpl w:val="C792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3E52"/>
    <w:multiLevelType w:val="hybridMultilevel"/>
    <w:tmpl w:val="6AD288B2"/>
    <w:lvl w:ilvl="0" w:tplc="C2FA753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B8"/>
    <w:rsid w:val="005A6335"/>
    <w:rsid w:val="00947CD3"/>
    <w:rsid w:val="00C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8EF5-815D-4E5A-A87F-B67C225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7B8"/>
    <w:pPr>
      <w:spacing w:after="12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7B8"/>
    <w:pPr>
      <w:keepNext/>
      <w:numPr>
        <w:numId w:val="1"/>
      </w:numPr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suppressAutoHyphens/>
      <w:ind w:left="0" w:firstLine="2340"/>
      <w:outlineLvl w:val="0"/>
    </w:pPr>
    <w:rPr>
      <w:rFonts w:ascii="Arial" w:eastAsia="Times New Roman" w:hAnsi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07B8"/>
    <w:pPr>
      <w:keepNext/>
      <w:numPr>
        <w:ilvl w:val="2"/>
        <w:numId w:val="1"/>
      </w:numPr>
      <w:tabs>
        <w:tab w:val="left" w:pos="720"/>
      </w:tabs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07B8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C907B8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paragraph" w:styleId="Akapitzlist">
    <w:name w:val="List Paragraph"/>
    <w:aliases w:val="Akapit z listą BS,CW_Lista,Wypunktowanie,L1,List Paragraph in table,zwykły tekst,List Paragraph1,BulletC,normalny tekst,Obiekt,List Paragraph2,List Paragraph,maz_wyliczenie,opis dzialania,K-P_odwolanie,A_wyliczenie,Akapit z listą 1,Dot pt"/>
    <w:basedOn w:val="Normalny"/>
    <w:link w:val="AkapitzlistZnak"/>
    <w:uiPriority w:val="34"/>
    <w:qFormat/>
    <w:rsid w:val="00C907B8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Wypunktowanie Znak,L1 Znak,List Paragraph in table Znak,zwykły tekst Znak,List Paragraph1 Znak,BulletC Znak,normalny tekst Znak,Obiekt Znak,List Paragraph2 Znak,List Paragraph Znak,Dot pt Znak"/>
    <w:link w:val="Akapitzlist"/>
    <w:uiPriority w:val="34"/>
    <w:qFormat/>
    <w:locked/>
    <w:rsid w:val="00C907B8"/>
    <w:rPr>
      <w:rFonts w:ascii="Calibri" w:eastAsia="Calibri" w:hAnsi="Calibri" w:cs="Times New Roman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C90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C907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7B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07B8"/>
    <w:pPr>
      <w:suppressAutoHyphens/>
      <w:autoSpaceDN w:val="0"/>
    </w:pPr>
    <w:rPr>
      <w:rFonts w:eastAsia="SimSun" w:cs="Mangal"/>
      <w:kern w:val="3"/>
      <w:sz w:val="20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7B8"/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styleId="Tytu">
    <w:name w:val="Title"/>
    <w:basedOn w:val="Normalny"/>
    <w:link w:val="TytuZnak"/>
    <w:qFormat/>
    <w:rsid w:val="00C907B8"/>
    <w:pPr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C907B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DeltaViewInsertion">
    <w:name w:val="DeltaView Insertion"/>
    <w:rsid w:val="00C907B8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2021-10-29T15:19:00Z</dcterms:created>
  <dcterms:modified xsi:type="dcterms:W3CDTF">2021-10-29T15:19:00Z</dcterms:modified>
</cp:coreProperties>
</file>